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7293DC" w14:textId="77777777" w:rsidR="00764EA5" w:rsidRPr="00D039F6" w:rsidRDefault="00764EA5" w:rsidP="00764EA5">
      <w:pPr>
        <w:rPr>
          <w:b/>
          <w:bCs/>
          <w:u w:val="single"/>
        </w:rPr>
      </w:pPr>
      <w:r w:rsidRPr="00D039F6">
        <w:rPr>
          <w:b/>
          <w:bCs/>
          <w:u w:val="single"/>
        </w:rPr>
        <w:t>Overview</w:t>
      </w:r>
    </w:p>
    <w:p w14:paraId="3A9F1CD0" w14:textId="77777777" w:rsidR="00764EA5" w:rsidRDefault="00764EA5" w:rsidP="00764EA5">
      <w:r>
        <w:t xml:space="preserve">Cherokee Nation </w:t>
      </w:r>
      <w:r w:rsidR="00A717CF">
        <w:t>Businesses</w:t>
      </w:r>
      <w:r>
        <w:t xml:space="preserve"> is seeking to </w:t>
      </w:r>
      <w:r w:rsidR="00A717CF">
        <w:t>engage</w:t>
      </w:r>
      <w:r>
        <w:t xml:space="preserve"> an organization</w:t>
      </w:r>
      <w:r w:rsidR="00A717CF">
        <w:t>(s)</w:t>
      </w:r>
      <w:r>
        <w:t xml:space="preserve"> to provide external coaching support for selected </w:t>
      </w:r>
      <w:r w:rsidR="00A717CF">
        <w:t xml:space="preserve">leaders and </w:t>
      </w:r>
      <w:r>
        <w:t xml:space="preserve">high potential employees to </w:t>
      </w:r>
      <w:r w:rsidR="00D35158">
        <w:t>develop</w:t>
      </w:r>
      <w:r w:rsidR="00A717CF">
        <w:t xml:space="preserve"> our leaders and </w:t>
      </w:r>
      <w:r>
        <w:t>support Succession Planning readiness.</w:t>
      </w:r>
    </w:p>
    <w:p w14:paraId="052132C1" w14:textId="77777777" w:rsidR="00A717CF" w:rsidRDefault="00764EA5" w:rsidP="00764EA5">
      <w:r>
        <w:t>We are seeking a</w:t>
      </w:r>
      <w:r w:rsidR="00A717CF">
        <w:t>t least one</w:t>
      </w:r>
      <w:r>
        <w:t xml:space="preserve"> supplier </w:t>
      </w:r>
      <w:r w:rsidR="00A717CF">
        <w:t>to</w:t>
      </w:r>
      <w:r>
        <w:t xml:space="preserve"> provide a cadre of executive coaches </w:t>
      </w:r>
      <w:r w:rsidR="00A717CF">
        <w:t xml:space="preserve">with a diversity </w:t>
      </w:r>
      <w:r w:rsidR="009A6989">
        <w:t>of backgrounds</w:t>
      </w:r>
      <w:r>
        <w:t xml:space="preserve">, </w:t>
      </w:r>
      <w:r w:rsidR="00A717CF">
        <w:t xml:space="preserve">specialties, </w:t>
      </w:r>
      <w:r>
        <w:t xml:space="preserve">and compatibility with </w:t>
      </w:r>
      <w:r w:rsidR="00A717CF">
        <w:t>CNB</w:t>
      </w:r>
      <w:r>
        <w:t xml:space="preserve">’s coaching recipients. </w:t>
      </w:r>
    </w:p>
    <w:p w14:paraId="65A4CBC3" w14:textId="77777777" w:rsidR="00D35158" w:rsidRDefault="00764EA5" w:rsidP="00764EA5">
      <w:r>
        <w:t xml:space="preserve">A single coaching engagement typically features a 12-session minimum </w:t>
      </w:r>
      <w:r w:rsidR="00A717CF">
        <w:t>with</w:t>
      </w:r>
      <w:r>
        <w:t xml:space="preserve"> meeting a coach once a month or twice monthly</w:t>
      </w:r>
      <w:r w:rsidR="00A717CF">
        <w:t xml:space="preserve"> and availability as appropriate for check-ins between sessions</w:t>
      </w:r>
      <w:r>
        <w:t xml:space="preserve">. While six and twelve-month engagements are common, the length of the coaching engagement duration may vary, depending on </w:t>
      </w:r>
      <w:r w:rsidR="00A717CF">
        <w:t>CNB</w:t>
      </w:r>
      <w:r>
        <w:t xml:space="preserve"> needs.  </w:t>
      </w:r>
      <w:r w:rsidR="00A717CF">
        <w:t>CNB</w:t>
      </w:r>
      <w:r>
        <w:t>’s initial population for coaching is estimated to be approximately</w:t>
      </w:r>
      <w:r w:rsidR="00D35158">
        <w:t>:</w:t>
      </w:r>
    </w:p>
    <w:p w14:paraId="7E29D3C6" w14:textId="77777777" w:rsidR="00D35158" w:rsidRDefault="00D35158" w:rsidP="00D35158">
      <w:pPr>
        <w:numPr>
          <w:ilvl w:val="0"/>
          <w:numId w:val="5"/>
        </w:numPr>
      </w:pPr>
      <w:r>
        <w:t>6-10 senior executives and vice presidents</w:t>
      </w:r>
    </w:p>
    <w:p w14:paraId="25AE4E43" w14:textId="77777777" w:rsidR="00D35158" w:rsidRDefault="00D35158" w:rsidP="00D35158">
      <w:pPr>
        <w:numPr>
          <w:ilvl w:val="0"/>
          <w:numId w:val="5"/>
        </w:numPr>
      </w:pPr>
      <w:r>
        <w:t>6-10 directors and managers</w:t>
      </w:r>
    </w:p>
    <w:p w14:paraId="2AFD3995" w14:textId="77777777" w:rsidR="00764EA5" w:rsidRDefault="00D35158" w:rsidP="00D35158">
      <w:pPr>
        <w:numPr>
          <w:ilvl w:val="0"/>
          <w:numId w:val="5"/>
        </w:numPr>
      </w:pPr>
      <w:r>
        <w:t>6 individual contributors (with potential for growth to leadership positions).</w:t>
      </w:r>
      <w:r w:rsidR="00764EA5">
        <w:t xml:space="preserve">  </w:t>
      </w:r>
    </w:p>
    <w:p w14:paraId="4F96C96B" w14:textId="77777777" w:rsidR="00764EA5" w:rsidRDefault="00764EA5" w:rsidP="00764EA5"/>
    <w:p w14:paraId="66B9E1DD" w14:textId="77777777" w:rsidR="00764EA5" w:rsidRPr="00D039F6" w:rsidRDefault="00764EA5" w:rsidP="00764EA5">
      <w:pPr>
        <w:rPr>
          <w:b/>
          <w:bCs/>
          <w:u w:val="single"/>
        </w:rPr>
      </w:pPr>
      <w:r w:rsidRPr="00D039F6">
        <w:rPr>
          <w:b/>
          <w:bCs/>
          <w:u w:val="single"/>
        </w:rPr>
        <w:t>Coaching Credentials</w:t>
      </w:r>
    </w:p>
    <w:p w14:paraId="041ACCE1" w14:textId="77777777" w:rsidR="00764EA5" w:rsidRDefault="00764EA5" w:rsidP="00D039F6">
      <w:pPr>
        <w:pStyle w:val="ListParagraph"/>
        <w:numPr>
          <w:ilvl w:val="0"/>
          <w:numId w:val="1"/>
        </w:numPr>
      </w:pPr>
      <w:r>
        <w:t>Coaches provided will need to be certified by the International Coaching Federation (ICF) and maintain and promote the highest standard of ethical behavior in coaching, abiding by the International Coaching Federation Code of Ethics. Items of emphasis in this area include confidentiality and non-solicitation within coaching engagements.</w:t>
      </w:r>
    </w:p>
    <w:p w14:paraId="1332954E" w14:textId="77777777" w:rsidR="00764EA5" w:rsidRDefault="00764EA5" w:rsidP="00D039F6">
      <w:pPr>
        <w:pStyle w:val="ListParagraph"/>
        <w:numPr>
          <w:ilvl w:val="0"/>
          <w:numId w:val="1"/>
        </w:numPr>
      </w:pPr>
      <w:r>
        <w:t>Coaches must be experienced in coaching, possess strong business acumen as well as have a strong background with complex organizational environments.</w:t>
      </w:r>
    </w:p>
    <w:p w14:paraId="16968258" w14:textId="77777777" w:rsidR="009A6989" w:rsidRDefault="009A6989" w:rsidP="00D039F6">
      <w:pPr>
        <w:pStyle w:val="ListParagraph"/>
        <w:numPr>
          <w:ilvl w:val="0"/>
          <w:numId w:val="1"/>
        </w:numPr>
      </w:pPr>
      <w:r>
        <w:t xml:space="preserve">Coaches selected for senior executives and vice presidents must have previous experience coaching this level of employees. </w:t>
      </w:r>
    </w:p>
    <w:p w14:paraId="27131581" w14:textId="77777777" w:rsidR="00764EA5" w:rsidRDefault="00764EA5" w:rsidP="00764EA5"/>
    <w:p w14:paraId="222CBDCC" w14:textId="77777777" w:rsidR="00764EA5" w:rsidRPr="00D039F6" w:rsidRDefault="00764EA5" w:rsidP="00764EA5">
      <w:pPr>
        <w:rPr>
          <w:b/>
          <w:bCs/>
          <w:u w:val="single"/>
        </w:rPr>
      </w:pPr>
      <w:r w:rsidRPr="00D039F6">
        <w:rPr>
          <w:b/>
          <w:bCs/>
          <w:u w:val="single"/>
        </w:rPr>
        <w:t>Participant’s Selection Process</w:t>
      </w:r>
    </w:p>
    <w:p w14:paraId="2979FCF9" w14:textId="77777777" w:rsidR="00764EA5" w:rsidRDefault="00764EA5" w:rsidP="00D039F6">
      <w:pPr>
        <w:pStyle w:val="ListParagraph"/>
        <w:numPr>
          <w:ilvl w:val="0"/>
          <w:numId w:val="2"/>
        </w:numPr>
      </w:pPr>
      <w:r>
        <w:t xml:space="preserve">Provider must be able to present </w:t>
      </w:r>
      <w:r w:rsidR="009A6989">
        <w:t>up to</w:t>
      </w:r>
      <w:r>
        <w:t xml:space="preserve"> three coach options per </w:t>
      </w:r>
      <w:r w:rsidR="00A717CF">
        <w:t>CNB</w:t>
      </w:r>
      <w:r>
        <w:t xml:space="preserve"> participant.  Each participant will have the opportunity to meet each option put forward in a thirty-minute introductory discussion.  The participants will select a coach to begin the coaching relationship. Individual coaches may have more than one coaching engagement at </w:t>
      </w:r>
      <w:r w:rsidR="00A717CF">
        <w:t>CNB</w:t>
      </w:r>
      <w:r>
        <w:t xml:space="preserve"> at a time.</w:t>
      </w:r>
    </w:p>
    <w:p w14:paraId="47EAA955" w14:textId="77777777" w:rsidR="009A6989" w:rsidRDefault="009A6989" w:rsidP="009A6989">
      <w:pPr>
        <w:pStyle w:val="ListParagraph"/>
        <w:numPr>
          <w:ilvl w:val="1"/>
          <w:numId w:val="2"/>
        </w:numPr>
      </w:pPr>
      <w:r>
        <w:t xml:space="preserve">If multiple coaches are not an option, the participant may choose between one of two firms. </w:t>
      </w:r>
    </w:p>
    <w:p w14:paraId="106F09A8" w14:textId="77777777" w:rsidR="00764EA5" w:rsidRDefault="00764EA5" w:rsidP="00D039F6">
      <w:pPr>
        <w:pStyle w:val="ListParagraph"/>
        <w:numPr>
          <w:ilvl w:val="0"/>
          <w:numId w:val="2"/>
        </w:numPr>
      </w:pPr>
      <w:r>
        <w:t>In some cases</w:t>
      </w:r>
      <w:r w:rsidR="00D039F6">
        <w:t>,</w:t>
      </w:r>
      <w:r>
        <w:t xml:space="preserve"> a specific skill set or background may be requested in advance, depending on individual needs</w:t>
      </w:r>
    </w:p>
    <w:p w14:paraId="0ED23B77" w14:textId="77777777" w:rsidR="00764EA5" w:rsidRDefault="00764EA5" w:rsidP="00764EA5"/>
    <w:p w14:paraId="323FF802" w14:textId="77777777" w:rsidR="00D039F6" w:rsidRPr="00D039F6" w:rsidRDefault="00764EA5" w:rsidP="00764EA5">
      <w:pPr>
        <w:rPr>
          <w:b/>
          <w:bCs/>
          <w:u w:val="single"/>
        </w:rPr>
      </w:pPr>
      <w:r w:rsidRPr="00D039F6">
        <w:rPr>
          <w:b/>
          <w:bCs/>
          <w:u w:val="single"/>
        </w:rPr>
        <w:lastRenderedPageBreak/>
        <w:t xml:space="preserve">The Coaching Engagement </w:t>
      </w:r>
    </w:p>
    <w:p w14:paraId="5B1A2BE8" w14:textId="77777777" w:rsidR="00764EA5" w:rsidRDefault="00764EA5" w:rsidP="00764EA5">
      <w:r>
        <w:t>Each contracted coaching engagement will include the following discussions after selection:</w:t>
      </w:r>
    </w:p>
    <w:p w14:paraId="1613528D" w14:textId="77777777" w:rsidR="00764EA5" w:rsidRDefault="00764EA5" w:rsidP="00D039F6">
      <w:pPr>
        <w:pStyle w:val="ListParagraph"/>
        <w:numPr>
          <w:ilvl w:val="0"/>
          <w:numId w:val="3"/>
        </w:numPr>
      </w:pPr>
      <w:r>
        <w:t>Initial Organizational Alignment and Goal Identification, including the participants and their direct manager.</w:t>
      </w:r>
    </w:p>
    <w:p w14:paraId="7E52BAF1" w14:textId="77777777" w:rsidR="00764EA5" w:rsidRDefault="00764EA5" w:rsidP="00D039F6">
      <w:pPr>
        <w:pStyle w:val="ListParagraph"/>
        <w:numPr>
          <w:ilvl w:val="0"/>
          <w:numId w:val="3"/>
        </w:numPr>
      </w:pPr>
      <w:r>
        <w:t xml:space="preserve">Coaches will administer assessments as agreed upon by </w:t>
      </w:r>
      <w:r w:rsidR="00A717CF">
        <w:t>CNB</w:t>
      </w:r>
      <w:r>
        <w:t xml:space="preserve"> and the coaching provider.  Assessments used will be consistent across all coaching engagements</w:t>
      </w:r>
    </w:p>
    <w:p w14:paraId="46DAB9F1" w14:textId="77777777" w:rsidR="00764EA5" w:rsidRDefault="00764EA5" w:rsidP="00D039F6">
      <w:pPr>
        <w:pStyle w:val="ListParagraph"/>
        <w:numPr>
          <w:ilvl w:val="0"/>
          <w:numId w:val="3"/>
        </w:numPr>
      </w:pPr>
      <w:r>
        <w:t>One on one Coaching meetings will occur virtually or in person, depending on schedules and opportunity. Each session should be scheduled for sixty minutes in length over a period between 6-12 months, depending on the engagement</w:t>
      </w:r>
    </w:p>
    <w:p w14:paraId="501C3F45" w14:textId="77777777" w:rsidR="00764EA5" w:rsidRDefault="00764EA5" w:rsidP="00D039F6">
      <w:pPr>
        <w:pStyle w:val="ListParagraph"/>
        <w:numPr>
          <w:ilvl w:val="0"/>
          <w:numId w:val="3"/>
        </w:numPr>
      </w:pPr>
      <w:r>
        <w:t>Quarterly update meetings be held with the participant and their leader to review progress and adjust development plans as needed.</w:t>
      </w:r>
    </w:p>
    <w:p w14:paraId="66B42968" w14:textId="77777777" w:rsidR="00764EA5" w:rsidRDefault="00764EA5" w:rsidP="00764EA5"/>
    <w:p w14:paraId="28A577D7" w14:textId="77777777" w:rsidR="00764EA5" w:rsidRPr="00D039F6" w:rsidRDefault="00764EA5" w:rsidP="00764EA5">
      <w:pPr>
        <w:rPr>
          <w:b/>
          <w:bCs/>
          <w:u w:val="single"/>
        </w:rPr>
      </w:pPr>
      <w:r w:rsidRPr="00D039F6">
        <w:rPr>
          <w:b/>
          <w:bCs/>
          <w:u w:val="single"/>
        </w:rPr>
        <w:t>Billing</w:t>
      </w:r>
    </w:p>
    <w:p w14:paraId="6EF32CA6" w14:textId="77777777" w:rsidR="00764EA5" w:rsidRDefault="00764EA5" w:rsidP="00D039F6">
      <w:pPr>
        <w:pStyle w:val="ListParagraph"/>
        <w:numPr>
          <w:ilvl w:val="0"/>
          <w:numId w:val="4"/>
        </w:numPr>
      </w:pPr>
      <w:r>
        <w:t>Cost of individual coaching should be the same for all coaches offered</w:t>
      </w:r>
      <w:r w:rsidR="009A6989">
        <w:t>; differing as needed based on the level of the CNB participant.</w:t>
      </w:r>
    </w:p>
    <w:p w14:paraId="0204C954" w14:textId="77777777" w:rsidR="0090435F" w:rsidRDefault="00764EA5" w:rsidP="00D039F6">
      <w:pPr>
        <w:pStyle w:val="ListParagraph"/>
        <w:numPr>
          <w:ilvl w:val="0"/>
          <w:numId w:val="4"/>
        </w:numPr>
      </w:pPr>
      <w:r>
        <w:t>Invoices should be submitted monthly along with activity reports for each participant</w:t>
      </w:r>
      <w:r w:rsidR="009A6989">
        <w:t>.</w:t>
      </w:r>
    </w:p>
    <w:p w14:paraId="0CAC5A16" w14:textId="77777777" w:rsidR="00413598" w:rsidRDefault="00413598" w:rsidP="00413598"/>
    <w:p w14:paraId="57F4D19E" w14:textId="655BCEEE" w:rsidR="00C50BF3" w:rsidRDefault="00E136AB" w:rsidP="00413598">
      <w:pPr>
        <w:rPr>
          <w:b/>
          <w:bCs/>
          <w:u w:val="single"/>
        </w:rPr>
      </w:pPr>
      <w:r>
        <w:rPr>
          <w:b/>
          <w:bCs/>
          <w:u w:val="single"/>
        </w:rPr>
        <w:t xml:space="preserve">Requested </w:t>
      </w:r>
      <w:r w:rsidR="00C50BF3" w:rsidRPr="00C50BF3">
        <w:rPr>
          <w:b/>
          <w:bCs/>
          <w:u w:val="single"/>
        </w:rPr>
        <w:t>Response Structure</w:t>
      </w:r>
    </w:p>
    <w:p w14:paraId="0132A4AD" w14:textId="77777777" w:rsidR="00C50BF3" w:rsidRDefault="00C50BF3" w:rsidP="00532979">
      <w:pPr>
        <w:numPr>
          <w:ilvl w:val="0"/>
          <w:numId w:val="6"/>
        </w:numPr>
        <w:spacing w:after="0" w:line="240" w:lineRule="auto"/>
      </w:pPr>
      <w:r>
        <w:t>Company/Provider Overview</w:t>
      </w:r>
    </w:p>
    <w:p w14:paraId="0EE44124" w14:textId="77777777" w:rsidR="00C50BF3" w:rsidRDefault="00C50BF3" w:rsidP="00532979">
      <w:pPr>
        <w:numPr>
          <w:ilvl w:val="0"/>
          <w:numId w:val="6"/>
        </w:numPr>
        <w:spacing w:after="0" w:line="240" w:lineRule="auto"/>
      </w:pPr>
      <w:r>
        <w:t>Executive Coaching Philosophy</w:t>
      </w:r>
    </w:p>
    <w:p w14:paraId="65A3AFB5" w14:textId="77777777" w:rsidR="00C50BF3" w:rsidRDefault="00C50BF3" w:rsidP="00532979">
      <w:pPr>
        <w:numPr>
          <w:ilvl w:val="0"/>
          <w:numId w:val="6"/>
        </w:numPr>
        <w:spacing w:after="0" w:line="240" w:lineRule="auto"/>
      </w:pPr>
      <w:r>
        <w:t>Proposed Coaching Model</w:t>
      </w:r>
    </w:p>
    <w:p w14:paraId="5398AFD9" w14:textId="77777777" w:rsidR="00C50BF3" w:rsidRDefault="00C50BF3" w:rsidP="00532979">
      <w:pPr>
        <w:numPr>
          <w:ilvl w:val="0"/>
          <w:numId w:val="6"/>
        </w:numPr>
        <w:spacing w:after="0" w:line="240" w:lineRule="auto"/>
      </w:pPr>
      <w:r>
        <w:t>Coach Qualifications and Profiles</w:t>
      </w:r>
    </w:p>
    <w:p w14:paraId="239EE802" w14:textId="77777777" w:rsidR="00C50BF3" w:rsidRDefault="00C50BF3" w:rsidP="00532979">
      <w:pPr>
        <w:numPr>
          <w:ilvl w:val="0"/>
          <w:numId w:val="6"/>
        </w:numPr>
        <w:spacing w:after="0" w:line="240" w:lineRule="auto"/>
      </w:pPr>
      <w:r>
        <w:t>Coach Matching Process</w:t>
      </w:r>
    </w:p>
    <w:p w14:paraId="223755D7" w14:textId="77777777" w:rsidR="00C50BF3" w:rsidRDefault="00C50BF3" w:rsidP="00532979">
      <w:pPr>
        <w:numPr>
          <w:ilvl w:val="0"/>
          <w:numId w:val="6"/>
        </w:numPr>
        <w:spacing w:after="0" w:line="240" w:lineRule="auto"/>
      </w:pPr>
      <w:r>
        <w:t>Assessment Approach</w:t>
      </w:r>
    </w:p>
    <w:p w14:paraId="3FE4ED07" w14:textId="77777777" w:rsidR="00C50BF3" w:rsidRDefault="00C50BF3" w:rsidP="00532979">
      <w:pPr>
        <w:numPr>
          <w:ilvl w:val="0"/>
          <w:numId w:val="6"/>
        </w:numPr>
        <w:spacing w:after="0" w:line="240" w:lineRule="auto"/>
      </w:pPr>
      <w:r>
        <w:t>Participant Experience</w:t>
      </w:r>
    </w:p>
    <w:p w14:paraId="4C65E9CD" w14:textId="77777777" w:rsidR="00C50BF3" w:rsidRDefault="00C50BF3" w:rsidP="00532979">
      <w:pPr>
        <w:numPr>
          <w:ilvl w:val="0"/>
          <w:numId w:val="6"/>
        </w:numPr>
        <w:spacing w:after="0" w:line="240" w:lineRule="auto"/>
      </w:pPr>
      <w:r>
        <w:t>Goal Setting and Measurement</w:t>
      </w:r>
    </w:p>
    <w:p w14:paraId="7CC74984" w14:textId="77777777" w:rsidR="00C50BF3" w:rsidRDefault="00C50BF3" w:rsidP="00532979">
      <w:pPr>
        <w:numPr>
          <w:ilvl w:val="0"/>
          <w:numId w:val="6"/>
        </w:numPr>
        <w:spacing w:after="0" w:line="240" w:lineRule="auto"/>
      </w:pPr>
      <w:r>
        <w:t>Confidentiality &amp; Ethics</w:t>
      </w:r>
    </w:p>
    <w:p w14:paraId="639B8E31" w14:textId="120B59D0" w:rsidR="00C50BF3" w:rsidRDefault="00C50BF3" w:rsidP="00532979">
      <w:pPr>
        <w:numPr>
          <w:ilvl w:val="0"/>
          <w:numId w:val="6"/>
        </w:numPr>
        <w:spacing w:after="0" w:line="240" w:lineRule="auto"/>
      </w:pPr>
      <w:r>
        <w:t>Reporting</w:t>
      </w:r>
    </w:p>
    <w:p w14:paraId="712C7F90" w14:textId="2D717411" w:rsidR="00C50BF3" w:rsidRDefault="00C50BF3" w:rsidP="00532979">
      <w:pPr>
        <w:numPr>
          <w:ilvl w:val="0"/>
          <w:numId w:val="6"/>
        </w:numPr>
        <w:spacing w:after="0" w:line="240" w:lineRule="auto"/>
      </w:pPr>
      <w:r>
        <w:t>Data Privacy &amp; Security</w:t>
      </w:r>
    </w:p>
    <w:p w14:paraId="101BAC1D" w14:textId="0659CB30" w:rsidR="00C50BF3" w:rsidRDefault="00C50BF3" w:rsidP="00532979">
      <w:pPr>
        <w:numPr>
          <w:ilvl w:val="0"/>
          <w:numId w:val="6"/>
        </w:numPr>
        <w:spacing w:after="0" w:line="240" w:lineRule="auto"/>
      </w:pPr>
      <w:r>
        <w:t>Implementation Timeline</w:t>
      </w:r>
    </w:p>
    <w:p w14:paraId="10A68DEF" w14:textId="77777777" w:rsidR="00C50BF3" w:rsidRDefault="00C50BF3" w:rsidP="00532979">
      <w:pPr>
        <w:numPr>
          <w:ilvl w:val="0"/>
          <w:numId w:val="6"/>
        </w:numPr>
        <w:spacing w:after="0" w:line="240" w:lineRule="auto"/>
      </w:pPr>
      <w:r>
        <w:t>Relevant Experience &amp; References</w:t>
      </w:r>
    </w:p>
    <w:p w14:paraId="30E8A30B" w14:textId="67C3B02A" w:rsidR="00E136AB" w:rsidRDefault="00E136AB" w:rsidP="00532979">
      <w:pPr>
        <w:numPr>
          <w:ilvl w:val="0"/>
          <w:numId w:val="6"/>
        </w:numPr>
        <w:spacing w:after="0" w:line="240" w:lineRule="auto"/>
      </w:pPr>
      <w:r>
        <w:t>Pricing</w:t>
      </w:r>
    </w:p>
    <w:p w14:paraId="6FE344F5" w14:textId="77777777" w:rsidR="00532979" w:rsidRDefault="00532979" w:rsidP="00532979">
      <w:pPr>
        <w:spacing w:after="0" w:line="240" w:lineRule="auto"/>
        <w:ind w:left="720"/>
      </w:pPr>
    </w:p>
    <w:p w14:paraId="7F03B8F2" w14:textId="547F6D01" w:rsidR="00E136AB" w:rsidRDefault="00E136AB" w:rsidP="00E136AB">
      <w:r w:rsidRPr="00E136AB">
        <w:t xml:space="preserve">Adherence to the requested response format will be considered as part of the overall proposal evaluation. Respondents are encouraged to follow the structure provided and address each requested item directly. </w:t>
      </w:r>
    </w:p>
    <w:p w14:paraId="3E780244" w14:textId="77777777" w:rsidR="00E136AB" w:rsidRDefault="00E136AB" w:rsidP="00E136AB"/>
    <w:p w14:paraId="38D0A602" w14:textId="77777777" w:rsidR="00532979" w:rsidRDefault="00532979" w:rsidP="00E136AB"/>
    <w:p w14:paraId="4B08A4CF" w14:textId="77777777" w:rsidR="00413598" w:rsidRPr="00413598" w:rsidRDefault="00413598" w:rsidP="00413598">
      <w:pPr>
        <w:rPr>
          <w:b/>
          <w:bCs/>
          <w:u w:val="single"/>
        </w:rPr>
      </w:pPr>
      <w:r w:rsidRPr="00413598">
        <w:rPr>
          <w:b/>
          <w:bCs/>
          <w:u w:val="single"/>
        </w:rPr>
        <w:lastRenderedPageBreak/>
        <w:t>RFP Questions/Submission</w:t>
      </w:r>
    </w:p>
    <w:p w14:paraId="25A7671E" w14:textId="3ADD78BC" w:rsidR="00413598" w:rsidRDefault="00413598" w:rsidP="00413598">
      <w:r>
        <w:t xml:space="preserve">Questions regarding this RFP must be in written format, sent via email to the buyer, </w:t>
      </w:r>
      <w:r w:rsidR="002F133C">
        <w:t>Amanda Beller at amanda.beller@cnbglobal.com</w:t>
      </w:r>
      <w:r w:rsidR="008836CB">
        <w:t xml:space="preserve"> </w:t>
      </w:r>
      <w:r>
        <w:t xml:space="preserve">and must be received </w:t>
      </w:r>
      <w:r w:rsidR="008836CB">
        <w:t>by</w:t>
      </w:r>
      <w:r>
        <w:t xml:space="preserve"> </w:t>
      </w:r>
      <w:r w:rsidR="008836CB">
        <w:t xml:space="preserve">4:00 PM CST on </w:t>
      </w:r>
      <w:r w:rsidR="009A6989">
        <w:t>T</w:t>
      </w:r>
      <w:r w:rsidR="004D1A26">
        <w:t>uesday</w:t>
      </w:r>
      <w:r w:rsidR="009A6989">
        <w:t xml:space="preserve">, </w:t>
      </w:r>
      <w:r w:rsidR="004D1A26">
        <w:t>August</w:t>
      </w:r>
      <w:r w:rsidR="009A6989">
        <w:t xml:space="preserve"> </w:t>
      </w:r>
      <w:r w:rsidR="004D1A26">
        <w:t>25</w:t>
      </w:r>
      <w:r>
        <w:t>, 202</w:t>
      </w:r>
      <w:r w:rsidR="002F133C">
        <w:t>6</w:t>
      </w:r>
      <w:r>
        <w:t xml:space="preserve">. </w:t>
      </w:r>
      <w:r w:rsidR="008836CB">
        <w:t xml:space="preserve"> A</w:t>
      </w:r>
      <w:r>
        <w:t xml:space="preserve">nswers </w:t>
      </w:r>
      <w:r w:rsidR="008836CB">
        <w:t xml:space="preserve">to any questions submitted </w:t>
      </w:r>
      <w:r>
        <w:t xml:space="preserve">will be provided to all firms solicited for this RFP via email on </w:t>
      </w:r>
      <w:r w:rsidR="004D1A26">
        <w:t>Friday</w:t>
      </w:r>
      <w:r>
        <w:t xml:space="preserve">, </w:t>
      </w:r>
      <w:r w:rsidR="004D1A26">
        <w:t>August</w:t>
      </w:r>
      <w:r w:rsidR="009A6989">
        <w:t xml:space="preserve"> </w:t>
      </w:r>
      <w:r w:rsidR="004D1A26">
        <w:t>28</w:t>
      </w:r>
      <w:r>
        <w:t xml:space="preserve">, </w:t>
      </w:r>
      <w:r w:rsidR="009A6989">
        <w:t>2026,</w:t>
      </w:r>
      <w:r>
        <w:t xml:space="preserve"> by 5:00 PM CST. All written questions received by CN</w:t>
      </w:r>
      <w:r w:rsidR="002F133C">
        <w:t>B</w:t>
      </w:r>
      <w:r>
        <w:t xml:space="preserve"> from a vendor will be provided to all participating vendors under the terms of this RFP.</w:t>
      </w:r>
    </w:p>
    <w:p w14:paraId="222BB0DC" w14:textId="4C9722A5" w:rsidR="00413598" w:rsidRDefault="00413598" w:rsidP="00413598">
      <w:r>
        <w:t>All proposals</w:t>
      </w:r>
      <w:r w:rsidR="008836CB">
        <w:t>/RFP responses</w:t>
      </w:r>
      <w:r>
        <w:t xml:space="preserve"> should be received by </w:t>
      </w:r>
      <w:r w:rsidR="008836CB">
        <w:t>4</w:t>
      </w:r>
      <w:r>
        <w:t xml:space="preserve">:00 PM CST on </w:t>
      </w:r>
      <w:r w:rsidR="004D1A26">
        <w:t>Tuesday</w:t>
      </w:r>
      <w:r>
        <w:t xml:space="preserve">, </w:t>
      </w:r>
      <w:r w:rsidR="009A6989">
        <w:t>September 1</w:t>
      </w:r>
      <w:r>
        <w:t>, 202</w:t>
      </w:r>
      <w:r w:rsidR="00A717CF">
        <w:t>6</w:t>
      </w:r>
      <w:r>
        <w:t xml:space="preserve">. All bids shall be submitted by email </w:t>
      </w:r>
      <w:r w:rsidR="008836CB">
        <w:t>at</w:t>
      </w:r>
      <w:r w:rsidR="00373EB4">
        <w:t xml:space="preserve"> </w:t>
      </w:r>
      <w:proofErr w:type="gramStart"/>
      <w:r w:rsidR="00373EB4" w:rsidRPr="00373EB4">
        <w:t>Executi.gufcdxfm34m9fvn9@u.box.com</w:t>
      </w:r>
      <w:r w:rsidR="008836CB">
        <w:t xml:space="preserve"> .</w:t>
      </w:r>
      <w:proofErr w:type="gramEnd"/>
      <w:r w:rsidR="008836CB">
        <w:t xml:space="preserve"> </w:t>
      </w:r>
    </w:p>
    <w:sectPr w:rsidR="004135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52DDF"/>
    <w:multiLevelType w:val="hybridMultilevel"/>
    <w:tmpl w:val="82E03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663C52"/>
    <w:multiLevelType w:val="hybridMultilevel"/>
    <w:tmpl w:val="8A6AA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D6449C8"/>
    <w:multiLevelType w:val="hybridMultilevel"/>
    <w:tmpl w:val="A3E86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13E08C1"/>
    <w:multiLevelType w:val="hybridMultilevel"/>
    <w:tmpl w:val="2D7A2FD2"/>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4" w15:restartNumberingAfterBreak="0">
    <w:nsid w:val="5CDC2382"/>
    <w:multiLevelType w:val="hybridMultilevel"/>
    <w:tmpl w:val="E7B6D2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5E308F0"/>
    <w:multiLevelType w:val="hybridMultilevel"/>
    <w:tmpl w:val="F51E3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55909918">
    <w:abstractNumId w:val="5"/>
  </w:num>
  <w:num w:numId="2" w16cid:durableId="2017296328">
    <w:abstractNumId w:val="4"/>
  </w:num>
  <w:num w:numId="3" w16cid:durableId="1881016076">
    <w:abstractNumId w:val="1"/>
  </w:num>
  <w:num w:numId="4" w16cid:durableId="2023125580">
    <w:abstractNumId w:val="0"/>
  </w:num>
  <w:num w:numId="5" w16cid:durableId="233244616">
    <w:abstractNumId w:val="3"/>
  </w:num>
  <w:num w:numId="6" w16cid:durableId="5144161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EA5"/>
    <w:rsid w:val="002C4341"/>
    <w:rsid w:val="002F133C"/>
    <w:rsid w:val="00373EB4"/>
    <w:rsid w:val="003E3EB1"/>
    <w:rsid w:val="00413598"/>
    <w:rsid w:val="004A728B"/>
    <w:rsid w:val="004D1A26"/>
    <w:rsid w:val="004F4703"/>
    <w:rsid w:val="00532979"/>
    <w:rsid w:val="00742D21"/>
    <w:rsid w:val="00764EA5"/>
    <w:rsid w:val="008836CB"/>
    <w:rsid w:val="0090435F"/>
    <w:rsid w:val="0090613C"/>
    <w:rsid w:val="009A6989"/>
    <w:rsid w:val="00A717CF"/>
    <w:rsid w:val="00C50BF3"/>
    <w:rsid w:val="00D039F6"/>
    <w:rsid w:val="00D35158"/>
    <w:rsid w:val="00E136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C3184"/>
  <w15:chartTrackingRefBased/>
  <w15:docId w15:val="{D65172A3-5497-4228-A1E9-04B904736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kern w:val="2"/>
      <w:sz w:val="22"/>
      <w:szCs w:val="22"/>
    </w:rPr>
  </w:style>
  <w:style w:type="paragraph" w:styleId="Heading1">
    <w:name w:val="heading 1"/>
    <w:basedOn w:val="Normal"/>
    <w:next w:val="Normal"/>
    <w:link w:val="Heading1Char"/>
    <w:uiPriority w:val="9"/>
    <w:qFormat/>
    <w:rsid w:val="00764EA5"/>
    <w:pPr>
      <w:keepNext/>
      <w:keepLines/>
      <w:spacing w:before="360" w:after="80"/>
      <w:outlineLvl w:val="0"/>
    </w:pPr>
    <w:rPr>
      <w:rFonts w:ascii="Aptos Display" w:eastAsia="Times New Roman" w:hAnsi="Aptos Display"/>
      <w:color w:val="0F4761"/>
      <w:sz w:val="40"/>
      <w:szCs w:val="40"/>
    </w:rPr>
  </w:style>
  <w:style w:type="paragraph" w:styleId="Heading2">
    <w:name w:val="heading 2"/>
    <w:basedOn w:val="Normal"/>
    <w:next w:val="Normal"/>
    <w:link w:val="Heading2Char"/>
    <w:uiPriority w:val="9"/>
    <w:semiHidden/>
    <w:unhideWhenUsed/>
    <w:qFormat/>
    <w:rsid w:val="00764EA5"/>
    <w:pPr>
      <w:keepNext/>
      <w:keepLines/>
      <w:spacing w:before="160" w:after="80"/>
      <w:outlineLvl w:val="1"/>
    </w:pPr>
    <w:rPr>
      <w:rFonts w:ascii="Aptos Display" w:eastAsia="Times New Roman" w:hAnsi="Aptos Display"/>
      <w:color w:val="0F4761"/>
      <w:sz w:val="32"/>
      <w:szCs w:val="32"/>
    </w:rPr>
  </w:style>
  <w:style w:type="paragraph" w:styleId="Heading3">
    <w:name w:val="heading 3"/>
    <w:basedOn w:val="Normal"/>
    <w:next w:val="Normal"/>
    <w:link w:val="Heading3Char"/>
    <w:uiPriority w:val="9"/>
    <w:semiHidden/>
    <w:unhideWhenUsed/>
    <w:qFormat/>
    <w:rsid w:val="00764EA5"/>
    <w:pPr>
      <w:keepNext/>
      <w:keepLines/>
      <w:spacing w:before="160" w:after="80"/>
      <w:outlineLvl w:val="2"/>
    </w:pPr>
    <w:rPr>
      <w:rFonts w:eastAsia="Times New Roman"/>
      <w:color w:val="0F4761"/>
      <w:sz w:val="28"/>
      <w:szCs w:val="28"/>
    </w:rPr>
  </w:style>
  <w:style w:type="paragraph" w:styleId="Heading4">
    <w:name w:val="heading 4"/>
    <w:basedOn w:val="Normal"/>
    <w:next w:val="Normal"/>
    <w:link w:val="Heading4Char"/>
    <w:uiPriority w:val="9"/>
    <w:semiHidden/>
    <w:unhideWhenUsed/>
    <w:qFormat/>
    <w:rsid w:val="00764EA5"/>
    <w:pPr>
      <w:keepNext/>
      <w:keepLines/>
      <w:spacing w:before="80" w:after="40"/>
      <w:outlineLvl w:val="3"/>
    </w:pPr>
    <w:rPr>
      <w:rFonts w:eastAsia="Times New Roman"/>
      <w:i/>
      <w:iCs/>
      <w:color w:val="0F4761"/>
    </w:rPr>
  </w:style>
  <w:style w:type="paragraph" w:styleId="Heading5">
    <w:name w:val="heading 5"/>
    <w:basedOn w:val="Normal"/>
    <w:next w:val="Normal"/>
    <w:link w:val="Heading5Char"/>
    <w:uiPriority w:val="9"/>
    <w:semiHidden/>
    <w:unhideWhenUsed/>
    <w:qFormat/>
    <w:rsid w:val="00764EA5"/>
    <w:pPr>
      <w:keepNext/>
      <w:keepLines/>
      <w:spacing w:before="80" w:after="40"/>
      <w:outlineLvl w:val="4"/>
    </w:pPr>
    <w:rPr>
      <w:rFonts w:eastAsia="Times New Roman"/>
      <w:color w:val="0F4761"/>
    </w:rPr>
  </w:style>
  <w:style w:type="paragraph" w:styleId="Heading6">
    <w:name w:val="heading 6"/>
    <w:basedOn w:val="Normal"/>
    <w:next w:val="Normal"/>
    <w:link w:val="Heading6Char"/>
    <w:uiPriority w:val="9"/>
    <w:semiHidden/>
    <w:unhideWhenUsed/>
    <w:qFormat/>
    <w:rsid w:val="00764EA5"/>
    <w:pPr>
      <w:keepNext/>
      <w:keepLines/>
      <w:spacing w:before="40" w:after="0"/>
      <w:outlineLvl w:val="5"/>
    </w:pPr>
    <w:rPr>
      <w:rFonts w:eastAsia="Times New Roman"/>
      <w:i/>
      <w:iCs/>
      <w:color w:val="595959"/>
    </w:rPr>
  </w:style>
  <w:style w:type="paragraph" w:styleId="Heading7">
    <w:name w:val="heading 7"/>
    <w:basedOn w:val="Normal"/>
    <w:next w:val="Normal"/>
    <w:link w:val="Heading7Char"/>
    <w:uiPriority w:val="9"/>
    <w:semiHidden/>
    <w:unhideWhenUsed/>
    <w:qFormat/>
    <w:rsid w:val="00764EA5"/>
    <w:pPr>
      <w:keepNext/>
      <w:keepLines/>
      <w:spacing w:before="40" w:after="0"/>
      <w:outlineLvl w:val="6"/>
    </w:pPr>
    <w:rPr>
      <w:rFonts w:eastAsia="Times New Roman"/>
      <w:color w:val="595959"/>
    </w:rPr>
  </w:style>
  <w:style w:type="paragraph" w:styleId="Heading8">
    <w:name w:val="heading 8"/>
    <w:basedOn w:val="Normal"/>
    <w:next w:val="Normal"/>
    <w:link w:val="Heading8Char"/>
    <w:uiPriority w:val="9"/>
    <w:semiHidden/>
    <w:unhideWhenUsed/>
    <w:qFormat/>
    <w:rsid w:val="00764EA5"/>
    <w:pPr>
      <w:keepNext/>
      <w:keepLines/>
      <w:spacing w:after="0"/>
      <w:outlineLvl w:val="7"/>
    </w:pPr>
    <w:rPr>
      <w:rFonts w:eastAsia="Times New Roman"/>
      <w:i/>
      <w:iCs/>
      <w:color w:val="272727"/>
    </w:rPr>
  </w:style>
  <w:style w:type="paragraph" w:styleId="Heading9">
    <w:name w:val="heading 9"/>
    <w:basedOn w:val="Normal"/>
    <w:next w:val="Normal"/>
    <w:link w:val="Heading9Char"/>
    <w:uiPriority w:val="9"/>
    <w:semiHidden/>
    <w:unhideWhenUsed/>
    <w:qFormat/>
    <w:rsid w:val="00764EA5"/>
    <w:pPr>
      <w:keepNext/>
      <w:keepLines/>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764EA5"/>
    <w:rPr>
      <w:rFonts w:ascii="Aptos Display" w:eastAsia="Times New Roman" w:hAnsi="Aptos Display" w:cs="Times New Roman"/>
      <w:color w:val="0F4761"/>
      <w:sz w:val="40"/>
      <w:szCs w:val="40"/>
    </w:rPr>
  </w:style>
  <w:style w:type="character" w:customStyle="1" w:styleId="Heading2Char">
    <w:name w:val="Heading 2 Char"/>
    <w:link w:val="Heading2"/>
    <w:uiPriority w:val="9"/>
    <w:semiHidden/>
    <w:rsid w:val="00764EA5"/>
    <w:rPr>
      <w:rFonts w:ascii="Aptos Display" w:eastAsia="Times New Roman" w:hAnsi="Aptos Display" w:cs="Times New Roman"/>
      <w:color w:val="0F4761"/>
      <w:sz w:val="32"/>
      <w:szCs w:val="32"/>
    </w:rPr>
  </w:style>
  <w:style w:type="character" w:customStyle="1" w:styleId="Heading3Char">
    <w:name w:val="Heading 3 Char"/>
    <w:link w:val="Heading3"/>
    <w:uiPriority w:val="9"/>
    <w:semiHidden/>
    <w:rsid w:val="00764EA5"/>
    <w:rPr>
      <w:rFonts w:eastAsia="Times New Roman" w:cs="Times New Roman"/>
      <w:color w:val="0F4761"/>
      <w:sz w:val="28"/>
      <w:szCs w:val="28"/>
    </w:rPr>
  </w:style>
  <w:style w:type="character" w:customStyle="1" w:styleId="Heading4Char">
    <w:name w:val="Heading 4 Char"/>
    <w:link w:val="Heading4"/>
    <w:uiPriority w:val="9"/>
    <w:semiHidden/>
    <w:rsid w:val="00764EA5"/>
    <w:rPr>
      <w:rFonts w:eastAsia="Times New Roman" w:cs="Times New Roman"/>
      <w:i/>
      <w:iCs/>
      <w:color w:val="0F4761"/>
    </w:rPr>
  </w:style>
  <w:style w:type="character" w:customStyle="1" w:styleId="Heading5Char">
    <w:name w:val="Heading 5 Char"/>
    <w:link w:val="Heading5"/>
    <w:uiPriority w:val="9"/>
    <w:semiHidden/>
    <w:rsid w:val="00764EA5"/>
    <w:rPr>
      <w:rFonts w:eastAsia="Times New Roman" w:cs="Times New Roman"/>
      <w:color w:val="0F4761"/>
    </w:rPr>
  </w:style>
  <w:style w:type="character" w:customStyle="1" w:styleId="Heading6Char">
    <w:name w:val="Heading 6 Char"/>
    <w:link w:val="Heading6"/>
    <w:uiPriority w:val="9"/>
    <w:semiHidden/>
    <w:rsid w:val="00764EA5"/>
    <w:rPr>
      <w:rFonts w:eastAsia="Times New Roman" w:cs="Times New Roman"/>
      <w:i/>
      <w:iCs/>
      <w:color w:val="595959"/>
    </w:rPr>
  </w:style>
  <w:style w:type="character" w:customStyle="1" w:styleId="Heading7Char">
    <w:name w:val="Heading 7 Char"/>
    <w:link w:val="Heading7"/>
    <w:uiPriority w:val="9"/>
    <w:semiHidden/>
    <w:rsid w:val="00764EA5"/>
    <w:rPr>
      <w:rFonts w:eastAsia="Times New Roman" w:cs="Times New Roman"/>
      <w:color w:val="595959"/>
    </w:rPr>
  </w:style>
  <w:style w:type="character" w:customStyle="1" w:styleId="Heading8Char">
    <w:name w:val="Heading 8 Char"/>
    <w:link w:val="Heading8"/>
    <w:uiPriority w:val="9"/>
    <w:semiHidden/>
    <w:rsid w:val="00764EA5"/>
    <w:rPr>
      <w:rFonts w:eastAsia="Times New Roman" w:cs="Times New Roman"/>
      <w:i/>
      <w:iCs/>
      <w:color w:val="272727"/>
    </w:rPr>
  </w:style>
  <w:style w:type="character" w:customStyle="1" w:styleId="Heading9Char">
    <w:name w:val="Heading 9 Char"/>
    <w:link w:val="Heading9"/>
    <w:uiPriority w:val="9"/>
    <w:semiHidden/>
    <w:rsid w:val="00764EA5"/>
    <w:rPr>
      <w:rFonts w:eastAsia="Times New Roman" w:cs="Times New Roman"/>
      <w:color w:val="272727"/>
    </w:rPr>
  </w:style>
  <w:style w:type="paragraph" w:styleId="Title">
    <w:name w:val="Title"/>
    <w:basedOn w:val="Normal"/>
    <w:next w:val="Normal"/>
    <w:link w:val="TitleChar"/>
    <w:uiPriority w:val="10"/>
    <w:qFormat/>
    <w:rsid w:val="00764EA5"/>
    <w:pPr>
      <w:spacing w:after="80" w:line="240" w:lineRule="auto"/>
      <w:contextualSpacing/>
    </w:pPr>
    <w:rPr>
      <w:rFonts w:ascii="Aptos Display" w:eastAsia="Times New Roman" w:hAnsi="Aptos Display"/>
      <w:spacing w:val="-10"/>
      <w:kern w:val="28"/>
      <w:sz w:val="56"/>
      <w:szCs w:val="56"/>
    </w:rPr>
  </w:style>
  <w:style w:type="character" w:customStyle="1" w:styleId="TitleChar">
    <w:name w:val="Title Char"/>
    <w:link w:val="Title"/>
    <w:uiPriority w:val="10"/>
    <w:rsid w:val="00764EA5"/>
    <w:rPr>
      <w:rFonts w:ascii="Aptos Display" w:eastAsia="Times New Roman" w:hAnsi="Aptos Display" w:cs="Times New Roman"/>
      <w:spacing w:val="-10"/>
      <w:kern w:val="28"/>
      <w:sz w:val="56"/>
      <w:szCs w:val="56"/>
    </w:rPr>
  </w:style>
  <w:style w:type="paragraph" w:styleId="Subtitle">
    <w:name w:val="Subtitle"/>
    <w:basedOn w:val="Normal"/>
    <w:next w:val="Normal"/>
    <w:link w:val="SubtitleChar"/>
    <w:uiPriority w:val="11"/>
    <w:qFormat/>
    <w:rsid w:val="00764EA5"/>
    <w:pPr>
      <w:numPr>
        <w:ilvl w:val="1"/>
      </w:numPr>
    </w:pPr>
    <w:rPr>
      <w:rFonts w:eastAsia="Times New Roman"/>
      <w:color w:val="595959"/>
      <w:spacing w:val="15"/>
      <w:sz w:val="28"/>
      <w:szCs w:val="28"/>
    </w:rPr>
  </w:style>
  <w:style w:type="character" w:customStyle="1" w:styleId="SubtitleChar">
    <w:name w:val="Subtitle Char"/>
    <w:link w:val="Subtitle"/>
    <w:uiPriority w:val="11"/>
    <w:rsid w:val="00764EA5"/>
    <w:rPr>
      <w:rFonts w:eastAsia="Times New Roman" w:cs="Times New Roman"/>
      <w:color w:val="595959"/>
      <w:spacing w:val="15"/>
      <w:sz w:val="28"/>
      <w:szCs w:val="28"/>
    </w:rPr>
  </w:style>
  <w:style w:type="paragraph" w:styleId="Quote">
    <w:name w:val="Quote"/>
    <w:basedOn w:val="Normal"/>
    <w:next w:val="Normal"/>
    <w:link w:val="QuoteChar"/>
    <w:uiPriority w:val="29"/>
    <w:qFormat/>
    <w:rsid w:val="00764EA5"/>
    <w:pPr>
      <w:spacing w:before="160"/>
      <w:jc w:val="center"/>
    </w:pPr>
    <w:rPr>
      <w:i/>
      <w:iCs/>
      <w:color w:val="404040"/>
    </w:rPr>
  </w:style>
  <w:style w:type="character" w:customStyle="1" w:styleId="QuoteChar">
    <w:name w:val="Quote Char"/>
    <w:link w:val="Quote"/>
    <w:uiPriority w:val="29"/>
    <w:rsid w:val="00764EA5"/>
    <w:rPr>
      <w:i/>
      <w:iCs/>
      <w:color w:val="404040"/>
    </w:rPr>
  </w:style>
  <w:style w:type="paragraph" w:styleId="ListParagraph">
    <w:name w:val="List Paragraph"/>
    <w:basedOn w:val="Normal"/>
    <w:uiPriority w:val="34"/>
    <w:qFormat/>
    <w:rsid w:val="00764EA5"/>
    <w:pPr>
      <w:ind w:left="720"/>
      <w:contextualSpacing/>
    </w:pPr>
  </w:style>
  <w:style w:type="character" w:styleId="IntenseEmphasis">
    <w:name w:val="Intense Emphasis"/>
    <w:uiPriority w:val="21"/>
    <w:qFormat/>
    <w:rsid w:val="00764EA5"/>
    <w:rPr>
      <w:i/>
      <w:iCs/>
      <w:color w:val="0F4761"/>
    </w:rPr>
  </w:style>
  <w:style w:type="paragraph" w:styleId="IntenseQuote">
    <w:name w:val="Intense Quote"/>
    <w:basedOn w:val="Normal"/>
    <w:next w:val="Normal"/>
    <w:link w:val="IntenseQuoteChar"/>
    <w:uiPriority w:val="30"/>
    <w:qFormat/>
    <w:rsid w:val="00764EA5"/>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link w:val="IntenseQuote"/>
    <w:uiPriority w:val="30"/>
    <w:rsid w:val="00764EA5"/>
    <w:rPr>
      <w:i/>
      <w:iCs/>
      <w:color w:val="0F4761"/>
    </w:rPr>
  </w:style>
  <w:style w:type="character" w:styleId="IntenseReference">
    <w:name w:val="Intense Reference"/>
    <w:uiPriority w:val="32"/>
    <w:qFormat/>
    <w:rsid w:val="00764EA5"/>
    <w:rPr>
      <w:b/>
      <w:bCs/>
      <w:smallCaps/>
      <w:color w:val="0F4761"/>
      <w:spacing w:val="5"/>
    </w:rPr>
  </w:style>
  <w:style w:type="character" w:styleId="Hyperlink">
    <w:name w:val="Hyperlink"/>
    <w:uiPriority w:val="99"/>
    <w:unhideWhenUsed/>
    <w:rsid w:val="008836CB"/>
    <w:rPr>
      <w:color w:val="467886"/>
      <w:u w:val="single"/>
    </w:rPr>
  </w:style>
  <w:style w:type="character" w:styleId="UnresolvedMention">
    <w:name w:val="Unresolved Mention"/>
    <w:uiPriority w:val="99"/>
    <w:semiHidden/>
    <w:unhideWhenUsed/>
    <w:rsid w:val="008836CB"/>
    <w:rPr>
      <w:color w:val="605E5C"/>
      <w:shd w:val="clear" w:color="auto" w:fill="E1DFDD"/>
    </w:rPr>
  </w:style>
  <w:style w:type="paragraph" w:styleId="Revision">
    <w:name w:val="Revision"/>
    <w:hidden/>
    <w:uiPriority w:val="99"/>
    <w:semiHidden/>
    <w:rsid w:val="00A717CF"/>
    <w:rPr>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1034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97</TotalTime>
  <Pages>3</Pages>
  <Words>653</Words>
  <Characters>3724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Cherokee Nation Businesses</Company>
  <LinksUpToDate>false</LinksUpToDate>
  <CharactersWithSpaces>4369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Charla Boroughs</dc:creator>
  <cp:keywords/>
  <dc:description/>
  <cp:lastModifiedBy>Amanda Beller</cp:lastModifiedBy>
  <cp:revision>4</cp:revision>
  <dcterms:created xsi:type="dcterms:W3CDTF">2026-08-14T20:56:00Z</dcterms:created>
  <dcterms:modified xsi:type="dcterms:W3CDTF">2026-08-18T19:35:00Z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2026-08-18T19:26:45Z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0451d623-8bf6-4d99-adc3-716f25655595</vt:lpwstr>
  </property>
  <property fmtid="{D5CDD505-2E9C-101B-9397-08002B2CF9AE}" pid="7" name="MSIP_Label_defa4170-0d19-0005-0004-bc88714345d2_ActionId">
    <vt:lpwstr>99d17f4c-20a8-42da-a625-c534294fc167</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